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8F" w:rsidRDefault="00394C8F"/>
    <w:p w:rsidR="00394C8F" w:rsidRPr="00A379FC" w:rsidRDefault="00394C8F" w:rsidP="00394C8F">
      <w:pPr>
        <w:spacing w:after="0"/>
        <w:ind w:right="-29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A379FC">
        <w:rPr>
          <w:rFonts w:ascii="Times New Roman" w:hAnsi="Times New Roman"/>
          <w:sz w:val="24"/>
        </w:rPr>
        <w:lastRenderedPageBreak/>
        <w:t xml:space="preserve">Управление образования Исполнительного комитета </w:t>
      </w:r>
    </w:p>
    <w:p w:rsidR="00394C8F" w:rsidRPr="00A379FC" w:rsidRDefault="00394C8F" w:rsidP="00394C8F">
      <w:pPr>
        <w:spacing w:after="0"/>
        <w:ind w:left="262" w:right="-299"/>
        <w:jc w:val="center"/>
        <w:rPr>
          <w:rFonts w:ascii="Times New Roman" w:hAnsi="Times New Roman"/>
          <w:sz w:val="24"/>
        </w:rPr>
      </w:pPr>
      <w:r w:rsidRPr="00A379FC">
        <w:rPr>
          <w:rFonts w:ascii="Times New Roman" w:hAnsi="Times New Roman"/>
          <w:sz w:val="24"/>
        </w:rPr>
        <w:t xml:space="preserve"> муниципального образования города Казани </w:t>
      </w:r>
    </w:p>
    <w:p w:rsidR="00394C8F" w:rsidRPr="00A379FC" w:rsidRDefault="00394C8F" w:rsidP="00394C8F">
      <w:pPr>
        <w:spacing w:after="0"/>
        <w:ind w:left="262" w:right="-299"/>
        <w:jc w:val="center"/>
        <w:rPr>
          <w:rFonts w:ascii="Times New Roman" w:hAnsi="Times New Roman"/>
          <w:sz w:val="24"/>
        </w:rPr>
      </w:pPr>
      <w:r w:rsidRPr="00A379FC">
        <w:rPr>
          <w:rFonts w:ascii="Times New Roman" w:hAnsi="Times New Roman"/>
          <w:sz w:val="24"/>
        </w:rPr>
        <w:t xml:space="preserve">  </w:t>
      </w:r>
    </w:p>
    <w:p w:rsidR="00394C8F" w:rsidRPr="00A379FC" w:rsidRDefault="00394C8F" w:rsidP="00394C8F">
      <w:pPr>
        <w:spacing w:after="0"/>
        <w:ind w:right="-299"/>
        <w:jc w:val="center"/>
        <w:rPr>
          <w:rFonts w:ascii="Times New Roman" w:hAnsi="Times New Roman" w:cs="Times New Roman"/>
          <w:sz w:val="24"/>
          <w:szCs w:val="24"/>
        </w:rPr>
      </w:pPr>
      <w:r w:rsidRPr="00A379FC">
        <w:rPr>
          <w:rFonts w:ascii="Times New Roman" w:hAnsi="Times New Roman" w:cs="Times New Roman"/>
          <w:sz w:val="24"/>
          <w:szCs w:val="24"/>
        </w:rPr>
        <w:t xml:space="preserve">Учебно-методический сектор информационно-методического отдела </w:t>
      </w:r>
      <w:r>
        <w:rPr>
          <w:rFonts w:ascii="Times New Roman" w:hAnsi="Times New Roman" w:cs="Times New Roman"/>
          <w:sz w:val="24"/>
          <w:szCs w:val="24"/>
        </w:rPr>
        <w:br/>
      </w:r>
      <w:r w:rsidRPr="00A379F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A379FC">
        <w:rPr>
          <w:rFonts w:ascii="Times New Roman" w:hAnsi="Times New Roman" w:cs="Times New Roman"/>
          <w:sz w:val="24"/>
          <w:szCs w:val="24"/>
        </w:rPr>
        <w:t>Вахитовскому</w:t>
      </w:r>
      <w:proofErr w:type="spellEnd"/>
      <w:r w:rsidRPr="00A379FC">
        <w:rPr>
          <w:rFonts w:ascii="Times New Roman" w:hAnsi="Times New Roman" w:cs="Times New Roman"/>
          <w:sz w:val="24"/>
          <w:szCs w:val="24"/>
        </w:rPr>
        <w:t xml:space="preserve"> и Приволжскому районам</w:t>
      </w:r>
      <w:r w:rsidR="00EA2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88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6388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63882">
        <w:rPr>
          <w:rFonts w:ascii="Times New Roman" w:hAnsi="Times New Roman" w:cs="Times New Roman"/>
          <w:sz w:val="24"/>
          <w:szCs w:val="24"/>
        </w:rPr>
        <w:t>азани</w:t>
      </w:r>
      <w:proofErr w:type="spellEnd"/>
    </w:p>
    <w:p w:rsidR="00394C8F" w:rsidRPr="00A379FC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sz w:val="28"/>
          <w:szCs w:val="24"/>
        </w:rPr>
      </w:pPr>
    </w:p>
    <w:p w:rsidR="00394C8F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sz w:val="24"/>
          <w:szCs w:val="24"/>
        </w:rPr>
      </w:pPr>
    </w:p>
    <w:p w:rsidR="00394C8F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sz w:val="24"/>
          <w:szCs w:val="24"/>
        </w:rPr>
      </w:pPr>
    </w:p>
    <w:p w:rsidR="00394C8F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4C8F" w:rsidRPr="00A379FC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379FC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394C8F" w:rsidRPr="00A379FC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sz w:val="28"/>
          <w:szCs w:val="26"/>
        </w:rPr>
      </w:pPr>
      <w:r w:rsidRPr="00A379FC">
        <w:rPr>
          <w:rFonts w:ascii="Times New Roman" w:hAnsi="Times New Roman" w:cs="Times New Roman"/>
          <w:sz w:val="28"/>
          <w:szCs w:val="26"/>
        </w:rPr>
        <w:t>городского семинара для заместителей директора</w:t>
      </w:r>
    </w:p>
    <w:p w:rsidR="00394C8F" w:rsidRPr="00A379FC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sz w:val="28"/>
          <w:szCs w:val="26"/>
        </w:rPr>
      </w:pPr>
      <w:proofErr w:type="gramStart"/>
      <w:r w:rsidRPr="00A379FC">
        <w:rPr>
          <w:rFonts w:ascii="Times New Roman" w:hAnsi="Times New Roman" w:cs="Times New Roman"/>
          <w:sz w:val="28"/>
          <w:szCs w:val="26"/>
        </w:rPr>
        <w:t>(кураторов аттестации педагогических работников</w:t>
      </w:r>
      <w:proofErr w:type="gramEnd"/>
    </w:p>
    <w:p w:rsidR="00394C8F" w:rsidRPr="00A379FC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sz w:val="28"/>
          <w:szCs w:val="26"/>
        </w:rPr>
      </w:pPr>
      <w:r w:rsidRPr="00A379FC">
        <w:rPr>
          <w:rFonts w:ascii="Times New Roman" w:hAnsi="Times New Roman" w:cs="Times New Roman"/>
          <w:sz w:val="28"/>
          <w:szCs w:val="26"/>
        </w:rPr>
        <w:t>общеобразовательных организаций-вновь назначенные)</w:t>
      </w:r>
    </w:p>
    <w:p w:rsidR="00394C8F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0AD" w:rsidRPr="00A379FC" w:rsidRDefault="00394C8F" w:rsidP="001210AD">
      <w:pPr>
        <w:spacing w:after="0"/>
        <w:ind w:left="26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79FC">
        <w:rPr>
          <w:rFonts w:ascii="Times New Roman" w:hAnsi="Times New Roman" w:cs="Times New Roman"/>
          <w:b/>
          <w:sz w:val="32"/>
          <w:szCs w:val="28"/>
        </w:rPr>
        <w:t>«</w:t>
      </w:r>
      <w:r w:rsidR="001210AD" w:rsidRPr="001210AD">
        <w:rPr>
          <w:rFonts w:ascii="Times New Roman" w:hAnsi="Times New Roman" w:cs="Times New Roman"/>
          <w:b/>
          <w:sz w:val="32"/>
          <w:szCs w:val="28"/>
        </w:rPr>
        <w:t>Организация педагогической аттестации в образовательной организации - реа</w:t>
      </w:r>
      <w:r w:rsidR="00EA2874">
        <w:rPr>
          <w:rFonts w:ascii="Times New Roman" w:hAnsi="Times New Roman" w:cs="Times New Roman"/>
          <w:b/>
          <w:sz w:val="32"/>
          <w:szCs w:val="28"/>
        </w:rPr>
        <w:t xml:space="preserve">лизация Закона «Об образовании </w:t>
      </w:r>
      <w:r w:rsidR="003B36BC">
        <w:rPr>
          <w:rFonts w:ascii="Times New Roman" w:hAnsi="Times New Roman" w:cs="Times New Roman"/>
          <w:b/>
          <w:sz w:val="32"/>
          <w:szCs w:val="28"/>
        </w:rPr>
        <w:t>в</w:t>
      </w:r>
      <w:r w:rsidR="001210AD" w:rsidRPr="001210AD">
        <w:rPr>
          <w:rFonts w:ascii="Times New Roman" w:hAnsi="Times New Roman" w:cs="Times New Roman"/>
          <w:b/>
          <w:sz w:val="32"/>
          <w:szCs w:val="28"/>
        </w:rPr>
        <w:t xml:space="preserve"> Российской Федерации</w:t>
      </w:r>
      <w:r w:rsidR="001210AD">
        <w:rPr>
          <w:rFonts w:ascii="Times New Roman" w:hAnsi="Times New Roman" w:cs="Times New Roman"/>
          <w:b/>
          <w:sz w:val="32"/>
          <w:szCs w:val="28"/>
        </w:rPr>
        <w:t>»</w:t>
      </w:r>
    </w:p>
    <w:p w:rsidR="00394C8F" w:rsidRPr="00A379FC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94C8F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882" w:rsidRPr="00D50216" w:rsidRDefault="00963882" w:rsidP="00394C8F">
      <w:pPr>
        <w:spacing w:after="0"/>
        <w:ind w:left="2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C8F" w:rsidRDefault="00394C8F" w:rsidP="00394C8F">
      <w:pPr>
        <w:spacing w:after="0"/>
        <w:ind w:left="567"/>
        <w:rPr>
          <w:rFonts w:ascii="Times New Roman" w:hAnsi="Times New Roman" w:cs="Times New Roman"/>
        </w:rPr>
      </w:pPr>
    </w:p>
    <w:p w:rsidR="00394C8F" w:rsidRPr="00A379FC" w:rsidRDefault="00394C8F" w:rsidP="00394C8F">
      <w:pPr>
        <w:spacing w:after="0"/>
        <w:ind w:left="142"/>
        <w:rPr>
          <w:rFonts w:ascii="Times New Roman" w:hAnsi="Times New Roman" w:cs="Times New Roman"/>
          <w:color w:val="000000" w:themeColor="text1"/>
        </w:rPr>
      </w:pPr>
      <w:r w:rsidRPr="00A379FC">
        <w:rPr>
          <w:rFonts w:ascii="Times New Roman" w:hAnsi="Times New Roman" w:cs="Times New Roman"/>
          <w:color w:val="000000" w:themeColor="text1"/>
        </w:rPr>
        <w:t xml:space="preserve">Начальник ИМО </w:t>
      </w:r>
    </w:p>
    <w:p w:rsidR="00394C8F" w:rsidRPr="00A379FC" w:rsidRDefault="00394C8F" w:rsidP="00394C8F">
      <w:pPr>
        <w:spacing w:after="0"/>
        <w:ind w:left="142"/>
        <w:rPr>
          <w:rFonts w:ascii="Times New Roman" w:hAnsi="Times New Roman" w:cs="Times New Roman"/>
          <w:color w:val="000000" w:themeColor="text1"/>
        </w:rPr>
      </w:pPr>
      <w:r w:rsidRPr="00A379FC">
        <w:rPr>
          <w:rFonts w:ascii="Times New Roman" w:hAnsi="Times New Roman" w:cs="Times New Roman"/>
          <w:color w:val="000000" w:themeColor="text1"/>
        </w:rPr>
        <w:t xml:space="preserve">Управления образования </w:t>
      </w:r>
      <w:proofErr w:type="spellStart"/>
      <w:r w:rsidRPr="00A379FC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A379FC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A379FC">
        <w:rPr>
          <w:rFonts w:ascii="Times New Roman" w:hAnsi="Times New Roman" w:cs="Times New Roman"/>
          <w:color w:val="000000" w:themeColor="text1"/>
        </w:rPr>
        <w:t>азани</w:t>
      </w:r>
      <w:proofErr w:type="spellEnd"/>
      <w:r w:rsidRPr="00A379FC">
        <w:rPr>
          <w:rFonts w:ascii="Times New Roman" w:hAnsi="Times New Roman" w:cs="Times New Roman"/>
          <w:color w:val="000000" w:themeColor="text1"/>
        </w:rPr>
        <w:t xml:space="preserve"> </w:t>
      </w:r>
      <w:r w:rsidRPr="00A379FC">
        <w:rPr>
          <w:rFonts w:ascii="Times New Roman" w:hAnsi="Times New Roman" w:cs="Times New Roman"/>
          <w:color w:val="000000" w:themeColor="text1"/>
        </w:rPr>
        <w:tab/>
      </w:r>
      <w:r w:rsidRPr="00A379FC">
        <w:rPr>
          <w:rFonts w:ascii="Times New Roman" w:hAnsi="Times New Roman" w:cs="Times New Roman"/>
          <w:color w:val="000000" w:themeColor="text1"/>
        </w:rPr>
        <w:tab/>
      </w:r>
      <w:r w:rsidRPr="00A379FC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A379FC">
        <w:rPr>
          <w:rFonts w:ascii="Times New Roman" w:hAnsi="Times New Roman" w:cs="Times New Roman"/>
          <w:color w:val="000000" w:themeColor="text1"/>
        </w:rPr>
        <w:t>Ю.Г. Игнашева</w:t>
      </w:r>
    </w:p>
    <w:p w:rsidR="00394C8F" w:rsidRPr="00A379FC" w:rsidRDefault="00394C8F" w:rsidP="00394C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394C8F" w:rsidRPr="00A379FC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4C8F" w:rsidRDefault="00394C8F" w:rsidP="00394C8F">
      <w:pPr>
        <w:spacing w:after="0"/>
        <w:ind w:left="2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C8F" w:rsidRPr="00963882" w:rsidRDefault="00963882" w:rsidP="00394C8F">
      <w:pPr>
        <w:spacing w:after="0"/>
        <w:ind w:left="262"/>
        <w:jc w:val="center"/>
        <w:rPr>
          <w:rFonts w:ascii="Times New Roman" w:hAnsi="Times New Roman" w:cs="Times New Roman"/>
          <w:sz w:val="24"/>
          <w:szCs w:val="24"/>
        </w:rPr>
      </w:pPr>
      <w:r w:rsidRPr="00963882">
        <w:rPr>
          <w:rFonts w:ascii="Times New Roman" w:hAnsi="Times New Roman" w:cs="Times New Roman"/>
          <w:sz w:val="24"/>
          <w:szCs w:val="24"/>
        </w:rPr>
        <w:t>19 ноября 2021 года</w:t>
      </w:r>
    </w:p>
    <w:p w:rsidR="00394C8F" w:rsidRDefault="00394C8F" w:rsidP="00A379FC">
      <w:pPr>
        <w:rPr>
          <w:rFonts w:ascii="Times New Roman" w:hAnsi="Times New Roman" w:cs="Times New Roman"/>
          <w:sz w:val="24"/>
          <w:szCs w:val="24"/>
        </w:rPr>
        <w:sectPr w:rsidR="00394C8F" w:rsidSect="00394C8F">
          <w:pgSz w:w="16838" w:h="11906" w:orient="landscape"/>
          <w:pgMar w:top="993" w:right="1134" w:bottom="426" w:left="1134" w:header="708" w:footer="708" w:gutter="0"/>
          <w:cols w:num="2" w:space="708"/>
          <w:docGrid w:linePitch="360"/>
        </w:sect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8"/>
        <w:gridCol w:w="5528"/>
        <w:gridCol w:w="2126"/>
        <w:gridCol w:w="5528"/>
      </w:tblGrid>
      <w:tr w:rsidR="001905D1" w:rsidRPr="00A379FC" w:rsidTr="00761F9E">
        <w:tc>
          <w:tcPr>
            <w:tcW w:w="1668" w:type="dxa"/>
          </w:tcPr>
          <w:p w:rsidR="001905D1" w:rsidRPr="00A379FC" w:rsidRDefault="001905D1" w:rsidP="00A37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время</w:t>
            </w:r>
          </w:p>
        </w:tc>
        <w:tc>
          <w:tcPr>
            <w:tcW w:w="5528" w:type="dxa"/>
          </w:tcPr>
          <w:p w:rsidR="001905D1" w:rsidRPr="00A379FC" w:rsidRDefault="001905D1" w:rsidP="00A37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b/>
                <w:sz w:val="28"/>
                <w:szCs w:val="26"/>
              </w:rPr>
              <w:t>тема</w:t>
            </w:r>
          </w:p>
        </w:tc>
        <w:tc>
          <w:tcPr>
            <w:tcW w:w="2126" w:type="dxa"/>
          </w:tcPr>
          <w:p w:rsidR="001905D1" w:rsidRPr="00A379FC" w:rsidRDefault="001905D1" w:rsidP="00A37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b/>
                <w:sz w:val="28"/>
                <w:szCs w:val="26"/>
              </w:rPr>
              <w:t>форма</w:t>
            </w:r>
          </w:p>
        </w:tc>
        <w:tc>
          <w:tcPr>
            <w:tcW w:w="5528" w:type="dxa"/>
          </w:tcPr>
          <w:p w:rsidR="001905D1" w:rsidRPr="00A379FC" w:rsidRDefault="001905D1" w:rsidP="00A37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b/>
                <w:sz w:val="28"/>
                <w:szCs w:val="26"/>
              </w:rPr>
              <w:t>ответственный</w:t>
            </w:r>
          </w:p>
        </w:tc>
      </w:tr>
      <w:tr w:rsidR="001905D1" w:rsidRPr="00A379FC" w:rsidTr="00761F9E">
        <w:tc>
          <w:tcPr>
            <w:tcW w:w="1668" w:type="dxa"/>
          </w:tcPr>
          <w:p w:rsidR="001905D1" w:rsidRPr="00A379FC" w:rsidRDefault="006570E8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14.58</w:t>
            </w:r>
            <w:r w:rsidR="0044092A" w:rsidRPr="00A379FC">
              <w:rPr>
                <w:rFonts w:ascii="Times New Roman" w:hAnsi="Times New Roman" w:cs="Times New Roman"/>
                <w:sz w:val="28"/>
                <w:szCs w:val="26"/>
              </w:rPr>
              <w:t>-15.00</w:t>
            </w:r>
          </w:p>
        </w:tc>
        <w:tc>
          <w:tcPr>
            <w:tcW w:w="5528" w:type="dxa"/>
          </w:tcPr>
          <w:p w:rsidR="001905D1" w:rsidRPr="00A379FC" w:rsidRDefault="001905D1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126" w:type="dxa"/>
          </w:tcPr>
          <w:p w:rsidR="001905D1" w:rsidRPr="00A379FC" w:rsidRDefault="000F7D2B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ZOOM-</w:t>
            </w: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конференция</w:t>
            </w:r>
          </w:p>
        </w:tc>
        <w:tc>
          <w:tcPr>
            <w:tcW w:w="5528" w:type="dxa"/>
          </w:tcPr>
          <w:p w:rsidR="001905D1" w:rsidRPr="00A379FC" w:rsidRDefault="001905D1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1905D1" w:rsidRPr="00A379FC" w:rsidTr="00761F9E">
        <w:tc>
          <w:tcPr>
            <w:tcW w:w="1668" w:type="dxa"/>
          </w:tcPr>
          <w:p w:rsidR="001905D1" w:rsidRPr="00A379FC" w:rsidRDefault="00923967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15.00–15</w:t>
            </w:r>
            <w:r w:rsidR="001905D1" w:rsidRPr="00A379F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6570E8">
              <w:rPr>
                <w:rFonts w:ascii="Times New Roman" w:hAnsi="Times New Roman" w:cs="Times New Roman"/>
                <w:sz w:val="28"/>
                <w:szCs w:val="26"/>
              </w:rPr>
              <w:t>15</w:t>
            </w:r>
          </w:p>
        </w:tc>
        <w:tc>
          <w:tcPr>
            <w:tcW w:w="5528" w:type="dxa"/>
          </w:tcPr>
          <w:p w:rsidR="001905D1" w:rsidRPr="002F2DFA" w:rsidRDefault="001210AD" w:rsidP="00A379FC">
            <w:pPr>
              <w:spacing w:before="120" w:after="120" w:line="276" w:lineRule="auto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Аттестация как механизм управления карьерой педагога</w:t>
            </w:r>
          </w:p>
        </w:tc>
        <w:tc>
          <w:tcPr>
            <w:tcW w:w="2126" w:type="dxa"/>
          </w:tcPr>
          <w:p w:rsidR="001905D1" w:rsidRPr="00A379FC" w:rsidRDefault="001905D1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выступление</w:t>
            </w:r>
          </w:p>
        </w:tc>
        <w:tc>
          <w:tcPr>
            <w:tcW w:w="5528" w:type="dxa"/>
          </w:tcPr>
          <w:p w:rsidR="001905D1" w:rsidRPr="00A379FC" w:rsidRDefault="001905D1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Шарипова</w:t>
            </w:r>
            <w:proofErr w:type="spellEnd"/>
            <w:r w:rsidR="000F7D2B"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Роза </w:t>
            </w:r>
            <w:proofErr w:type="spellStart"/>
            <w:r w:rsidR="000F7D2B"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Зарифовна</w:t>
            </w:r>
            <w:proofErr w:type="spellEnd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, методист информационно-методического отдела Управления образования </w:t>
            </w:r>
            <w:proofErr w:type="spellStart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г</w:t>
            </w:r>
            <w:proofErr w:type="gramStart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.К</w:t>
            </w:r>
            <w:proofErr w:type="gramEnd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азани</w:t>
            </w:r>
            <w:proofErr w:type="spellEnd"/>
          </w:p>
        </w:tc>
      </w:tr>
      <w:tr w:rsidR="001905D1" w:rsidRPr="00A379FC" w:rsidTr="00761F9E">
        <w:tc>
          <w:tcPr>
            <w:tcW w:w="1668" w:type="dxa"/>
          </w:tcPr>
          <w:p w:rsidR="001905D1" w:rsidRPr="00A379FC" w:rsidRDefault="000F7D2B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15</w:t>
            </w:r>
            <w:r w:rsidR="006570E8">
              <w:rPr>
                <w:rFonts w:ascii="Times New Roman" w:hAnsi="Times New Roman" w:cs="Times New Roman"/>
                <w:sz w:val="28"/>
                <w:szCs w:val="26"/>
              </w:rPr>
              <w:t>.15</w:t>
            </w: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–15</w:t>
            </w:r>
            <w:r w:rsidR="001905D1" w:rsidRPr="00A379F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6570E8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44092A" w:rsidRPr="00A379FC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5528" w:type="dxa"/>
          </w:tcPr>
          <w:p w:rsidR="001905D1" w:rsidRPr="002F2DFA" w:rsidRDefault="000F7D2B" w:rsidP="00A379FC">
            <w:pPr>
              <w:spacing w:before="120" w:after="120" w:line="276" w:lineRule="auto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Аттестация как фактор</w:t>
            </w:r>
            <w:r w:rsidR="001210AD"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профессионального роста педагога. Алгоритм работы куратора аттестации в ОО</w:t>
            </w:r>
          </w:p>
        </w:tc>
        <w:tc>
          <w:tcPr>
            <w:tcW w:w="2126" w:type="dxa"/>
          </w:tcPr>
          <w:p w:rsidR="001905D1" w:rsidRPr="00A379FC" w:rsidRDefault="000F7D2B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презентация опыта</w:t>
            </w:r>
          </w:p>
        </w:tc>
        <w:tc>
          <w:tcPr>
            <w:tcW w:w="5528" w:type="dxa"/>
          </w:tcPr>
          <w:p w:rsidR="001905D1" w:rsidRPr="00A379FC" w:rsidRDefault="001210AD" w:rsidP="001210A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НадимановаЗульфия</w:t>
            </w:r>
            <w:proofErr w:type="spellEnd"/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</w:t>
            </w:r>
            <w:proofErr w:type="spellStart"/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Мансуровна</w:t>
            </w:r>
            <w:proofErr w:type="spellEnd"/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по УР МБОУ «Гимназия №27</w:t>
            </w:r>
            <w:r w:rsidR="0096388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bookmarkStart w:id="0" w:name="_GoBack"/>
            <w:bookmarkEnd w:id="0"/>
            <w:r w:rsidR="00761F9E">
              <w:rPr>
                <w:rFonts w:ascii="Times New Roman" w:hAnsi="Times New Roman" w:cs="Times New Roman"/>
                <w:sz w:val="28"/>
                <w:szCs w:val="26"/>
              </w:rPr>
              <w:t>с татарским языком обучения</w:t>
            </w:r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» </w:t>
            </w:r>
            <w:proofErr w:type="spellStart"/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>Вахитовского</w:t>
            </w:r>
            <w:proofErr w:type="spellEnd"/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 района</w:t>
            </w:r>
          </w:p>
        </w:tc>
      </w:tr>
      <w:tr w:rsidR="0008308B" w:rsidRPr="00A379FC" w:rsidTr="00761F9E">
        <w:tc>
          <w:tcPr>
            <w:tcW w:w="1668" w:type="dxa"/>
          </w:tcPr>
          <w:p w:rsidR="0008308B" w:rsidRPr="00A379FC" w:rsidRDefault="006570E8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15.25-15.35</w:t>
            </w:r>
          </w:p>
        </w:tc>
        <w:tc>
          <w:tcPr>
            <w:tcW w:w="5528" w:type="dxa"/>
          </w:tcPr>
          <w:p w:rsidR="0008308B" w:rsidRPr="002F2DFA" w:rsidRDefault="00761F9E" w:rsidP="00A379FC">
            <w:pPr>
              <w:spacing w:before="120" w:after="120" w:line="276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6"/>
              </w:rPr>
            </w:pPr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Организация подготовки и проведения экспертизы педагогических работников ОО, заявившихся на аттестацию</w:t>
            </w:r>
          </w:p>
        </w:tc>
        <w:tc>
          <w:tcPr>
            <w:tcW w:w="2126" w:type="dxa"/>
          </w:tcPr>
          <w:p w:rsidR="0008308B" w:rsidRPr="00A379FC" w:rsidRDefault="000F7D2B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методические рекомендации</w:t>
            </w:r>
          </w:p>
        </w:tc>
        <w:tc>
          <w:tcPr>
            <w:tcW w:w="5528" w:type="dxa"/>
          </w:tcPr>
          <w:p w:rsidR="0008308B" w:rsidRPr="00A379FC" w:rsidRDefault="00D3008D" w:rsidP="00D3008D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Кузнецова Валентина Ивановна</w:t>
            </w:r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,  </w:t>
            </w:r>
            <w:proofErr w:type="spellStart"/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>зам</w:t>
            </w:r>
            <w:proofErr w:type="gramStart"/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>.д</w:t>
            </w:r>
            <w:proofErr w:type="gramEnd"/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>иректора</w:t>
            </w:r>
            <w:proofErr w:type="spellEnd"/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 по УР МБОУ «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Лицей </w:t>
            </w:r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86 «Перспектива»</w:t>
            </w:r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Приволжского </w:t>
            </w:r>
            <w:r w:rsidR="000F7D2B" w:rsidRPr="00A379FC">
              <w:rPr>
                <w:rFonts w:ascii="Times New Roman" w:hAnsi="Times New Roman" w:cs="Times New Roman"/>
                <w:sz w:val="28"/>
                <w:szCs w:val="26"/>
              </w:rPr>
              <w:t>района</w:t>
            </w:r>
          </w:p>
        </w:tc>
      </w:tr>
      <w:tr w:rsidR="0008308B" w:rsidRPr="00A379FC" w:rsidTr="00761F9E">
        <w:tc>
          <w:tcPr>
            <w:tcW w:w="1668" w:type="dxa"/>
          </w:tcPr>
          <w:p w:rsidR="0008308B" w:rsidRPr="00A379FC" w:rsidRDefault="006570E8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15.35-15.45</w:t>
            </w:r>
          </w:p>
        </w:tc>
        <w:tc>
          <w:tcPr>
            <w:tcW w:w="5528" w:type="dxa"/>
          </w:tcPr>
          <w:p w:rsidR="0008308B" w:rsidRPr="00A379FC" w:rsidRDefault="00D3008D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Карта результативности</w:t>
            </w:r>
            <w:r w:rsidR="00047644"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педагогов как основной документ, отражающий работу педагога в </w:t>
            </w:r>
            <w:proofErr w:type="spellStart"/>
            <w:r w:rsidR="00047644"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межаттестационный</w:t>
            </w:r>
            <w:proofErr w:type="spellEnd"/>
            <w:r w:rsidR="00047644"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период. Основные принципы заполнения</w:t>
            </w:r>
            <w:r w:rsidR="00047644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126" w:type="dxa"/>
          </w:tcPr>
          <w:p w:rsidR="0008308B" w:rsidRPr="00A379FC" w:rsidRDefault="000F7D2B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методические рекомендации</w:t>
            </w:r>
          </w:p>
        </w:tc>
        <w:tc>
          <w:tcPr>
            <w:tcW w:w="5528" w:type="dxa"/>
          </w:tcPr>
          <w:p w:rsidR="0008308B" w:rsidRPr="00A379FC" w:rsidRDefault="000F7D2B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Валиуллова</w:t>
            </w:r>
            <w:proofErr w:type="spellEnd"/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Марина Вячеславовна</w:t>
            </w: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, методист по кадровой работе и аттестации УМС ИМО УО </w:t>
            </w:r>
            <w:proofErr w:type="spellStart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г</w:t>
            </w:r>
            <w:proofErr w:type="gramStart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.К</w:t>
            </w:r>
            <w:proofErr w:type="gramEnd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азани</w:t>
            </w:r>
            <w:proofErr w:type="spellEnd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 по </w:t>
            </w:r>
            <w:proofErr w:type="spellStart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Вахитовскому</w:t>
            </w:r>
            <w:proofErr w:type="spellEnd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 и Приволжскому районам</w:t>
            </w:r>
          </w:p>
        </w:tc>
      </w:tr>
      <w:tr w:rsidR="0008308B" w:rsidRPr="00A379FC" w:rsidTr="00761F9E">
        <w:tc>
          <w:tcPr>
            <w:tcW w:w="1668" w:type="dxa"/>
          </w:tcPr>
          <w:p w:rsidR="0008308B" w:rsidRPr="00A379FC" w:rsidRDefault="006570E8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15.45-16.0</w:t>
            </w:r>
            <w:r w:rsidR="0044092A" w:rsidRPr="00A379FC"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528" w:type="dxa"/>
          </w:tcPr>
          <w:p w:rsidR="0008308B" w:rsidRPr="002F2DFA" w:rsidRDefault="000F7D2B" w:rsidP="00A379FC">
            <w:pPr>
              <w:spacing w:before="120" w:after="120" w:line="276" w:lineRule="auto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Проблемные точки педагогической аттестации</w:t>
            </w:r>
          </w:p>
        </w:tc>
        <w:tc>
          <w:tcPr>
            <w:tcW w:w="2126" w:type="dxa"/>
          </w:tcPr>
          <w:p w:rsidR="0008308B" w:rsidRPr="00A379FC" w:rsidRDefault="0044092A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Открытый микрофон</w:t>
            </w:r>
          </w:p>
        </w:tc>
        <w:tc>
          <w:tcPr>
            <w:tcW w:w="5528" w:type="dxa"/>
          </w:tcPr>
          <w:p w:rsidR="0008308B" w:rsidRPr="00A379FC" w:rsidRDefault="000F7D2B" w:rsidP="00A379FC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Шарипова</w:t>
            </w:r>
            <w:proofErr w:type="spellEnd"/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Роза </w:t>
            </w:r>
            <w:proofErr w:type="spellStart"/>
            <w:r w:rsidRPr="002F2DFA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Зарифовна</w:t>
            </w:r>
            <w:proofErr w:type="spellEnd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 xml:space="preserve">, методист информационно-методического отдела Управления образования </w:t>
            </w:r>
            <w:proofErr w:type="spellStart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г</w:t>
            </w:r>
            <w:proofErr w:type="gramStart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.К</w:t>
            </w:r>
            <w:proofErr w:type="gramEnd"/>
            <w:r w:rsidRPr="00A379FC">
              <w:rPr>
                <w:rFonts w:ascii="Times New Roman" w:hAnsi="Times New Roman" w:cs="Times New Roman"/>
                <w:sz w:val="28"/>
                <w:szCs w:val="26"/>
              </w:rPr>
              <w:t>азани</w:t>
            </w:r>
            <w:proofErr w:type="spellEnd"/>
          </w:p>
        </w:tc>
      </w:tr>
    </w:tbl>
    <w:p w:rsidR="00690B3B" w:rsidRPr="00850C88" w:rsidRDefault="00690B3B" w:rsidP="004D5D80">
      <w:pPr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90B3B" w:rsidRPr="00850C88" w:rsidSect="00394C8F">
      <w:type w:val="continuous"/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2E"/>
    <w:rsid w:val="00047644"/>
    <w:rsid w:val="0008308B"/>
    <w:rsid w:val="000A7E2E"/>
    <w:rsid w:val="000E28A3"/>
    <w:rsid w:val="000F7D2B"/>
    <w:rsid w:val="00106E9E"/>
    <w:rsid w:val="00116E3D"/>
    <w:rsid w:val="001210AD"/>
    <w:rsid w:val="00185BB7"/>
    <w:rsid w:val="001905D1"/>
    <w:rsid w:val="001F3C10"/>
    <w:rsid w:val="002311F9"/>
    <w:rsid w:val="002A0EA6"/>
    <w:rsid w:val="002F07AA"/>
    <w:rsid w:val="002F1531"/>
    <w:rsid w:val="002F2DFA"/>
    <w:rsid w:val="00393CC3"/>
    <w:rsid w:val="00394C8F"/>
    <w:rsid w:val="003B36BC"/>
    <w:rsid w:val="003B7619"/>
    <w:rsid w:val="003D50C8"/>
    <w:rsid w:val="00407B3A"/>
    <w:rsid w:val="0044092A"/>
    <w:rsid w:val="00472C15"/>
    <w:rsid w:val="004A187F"/>
    <w:rsid w:val="004D5D80"/>
    <w:rsid w:val="004E16C7"/>
    <w:rsid w:val="00586F61"/>
    <w:rsid w:val="005A0563"/>
    <w:rsid w:val="005A71FE"/>
    <w:rsid w:val="005E6B3E"/>
    <w:rsid w:val="0060600E"/>
    <w:rsid w:val="00606133"/>
    <w:rsid w:val="00620680"/>
    <w:rsid w:val="00643889"/>
    <w:rsid w:val="006560DD"/>
    <w:rsid w:val="006570E8"/>
    <w:rsid w:val="00681582"/>
    <w:rsid w:val="0068554F"/>
    <w:rsid w:val="00690B3B"/>
    <w:rsid w:val="006C6DBD"/>
    <w:rsid w:val="006F43B4"/>
    <w:rsid w:val="007006FA"/>
    <w:rsid w:val="00737748"/>
    <w:rsid w:val="00761F9E"/>
    <w:rsid w:val="007A7058"/>
    <w:rsid w:val="00850C88"/>
    <w:rsid w:val="008A02AC"/>
    <w:rsid w:val="008F3725"/>
    <w:rsid w:val="00900B5C"/>
    <w:rsid w:val="00923967"/>
    <w:rsid w:val="009463CE"/>
    <w:rsid w:val="009514E8"/>
    <w:rsid w:val="00963882"/>
    <w:rsid w:val="009B6A4C"/>
    <w:rsid w:val="00A018AE"/>
    <w:rsid w:val="00A379FC"/>
    <w:rsid w:val="00A90B96"/>
    <w:rsid w:val="00AC2985"/>
    <w:rsid w:val="00AC3F88"/>
    <w:rsid w:val="00B12CB9"/>
    <w:rsid w:val="00BB3BEE"/>
    <w:rsid w:val="00BC520E"/>
    <w:rsid w:val="00C525CF"/>
    <w:rsid w:val="00CB3713"/>
    <w:rsid w:val="00CF7888"/>
    <w:rsid w:val="00D3008D"/>
    <w:rsid w:val="00D50216"/>
    <w:rsid w:val="00DB0691"/>
    <w:rsid w:val="00DF5037"/>
    <w:rsid w:val="00E00A81"/>
    <w:rsid w:val="00E420DF"/>
    <w:rsid w:val="00E50AB6"/>
    <w:rsid w:val="00EA2874"/>
    <w:rsid w:val="00F1252F"/>
    <w:rsid w:val="00F16AB0"/>
    <w:rsid w:val="00F26DB6"/>
    <w:rsid w:val="00F465DF"/>
    <w:rsid w:val="00F86C81"/>
    <w:rsid w:val="00FD3210"/>
    <w:rsid w:val="00FE460F"/>
    <w:rsid w:val="00FE7DAF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25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1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25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1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50EB-604B-437A-A04B-AD739439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71</cp:revision>
  <cp:lastPrinted>2021-11-19T07:41:00Z</cp:lastPrinted>
  <dcterms:created xsi:type="dcterms:W3CDTF">2019-11-14T07:33:00Z</dcterms:created>
  <dcterms:modified xsi:type="dcterms:W3CDTF">2021-11-19T07:42:00Z</dcterms:modified>
</cp:coreProperties>
</file>